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6C3BBAF2" w:rsidR="00676539" w:rsidRDefault="00F97FBB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676539" w:rsidRDefault="00676539">
      <w:pPr>
        <w:spacing w:before="168" w:after="0"/>
        <w:jc w:val="both"/>
      </w:pPr>
    </w:p>
    <w:p w14:paraId="03000000" w14:textId="77777777" w:rsidR="00676539" w:rsidRDefault="00F97FBB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До 31 декабря 2026 года включительно продлена отмена требования об одновременной уплате соответствующих налогов и взносов при выплате заработной платы в рамках выполнения гособоронзаказа</w:t>
      </w:r>
    </w:p>
    <w:p w14:paraId="04000000" w14:textId="77777777" w:rsidR="00676539" w:rsidRDefault="00676539">
      <w:pPr>
        <w:spacing w:after="0"/>
        <w:jc w:val="both"/>
        <w:rPr>
          <w:rFonts w:ascii="Times New Roman" w:hAnsi="Times New Roman"/>
          <w:sz w:val="28"/>
        </w:rPr>
      </w:pPr>
    </w:p>
    <w:p w14:paraId="05000000" w14:textId="77777777" w:rsidR="00676539" w:rsidRDefault="00F97FBB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Федеральный </w:t>
      </w:r>
      <w:r>
        <w:rPr>
          <w:rFonts w:ascii="Times New Roman" w:hAnsi="Times New Roman"/>
          <w:color w:val="0000FF"/>
          <w:sz w:val="28"/>
          <w:u w:val="single" w:color="000000"/>
        </w:rPr>
        <w:t>закон</w:t>
      </w:r>
      <w:r>
        <w:rPr>
          <w:rFonts w:ascii="Times New Roman" w:hAnsi="Times New Roman"/>
          <w:sz w:val="28"/>
        </w:rPr>
        <w:t xml:space="preserve"> от 04.11.2025 N 406-ФЗ</w:t>
      </w:r>
      <w:r>
        <w:rPr>
          <w:rFonts w:ascii="Times New Roman" w:hAnsi="Times New Roman"/>
          <w:sz w:val="28"/>
        </w:rPr>
        <w:br/>
        <w:t>"О внесении изменения в статью 31 Федерального закона "О внесении изменений в отдельные законодательные акты Российской Федерации и приостановлении действия отдельных положений законодательных актов Российской Федер</w:t>
      </w:r>
      <w:r>
        <w:rPr>
          <w:rFonts w:ascii="Times New Roman" w:hAnsi="Times New Roman"/>
          <w:sz w:val="28"/>
        </w:rPr>
        <w:t>ации"</w:t>
      </w:r>
    </w:p>
    <w:p w14:paraId="06000000" w14:textId="77777777" w:rsidR="00676539" w:rsidRDefault="00F97FBB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29 декабря 2012 г. N 275-ФЗ "О государственном оборонном заказе" установлено требование к использованию отдельного счета, предусматривающее в числе прочего возможность списания с него денежных средств в целях оплаты труда тольк</w:t>
      </w:r>
      <w:r>
        <w:rPr>
          <w:rFonts w:ascii="Times New Roman" w:hAnsi="Times New Roman"/>
          <w:sz w:val="28"/>
        </w:rPr>
        <w:t>о при условии одновременной уплаты соответствующих налогов, а также страховых взносов в СФР и ФФОМС.</w:t>
      </w:r>
    </w:p>
    <w:p w14:paraId="07000000" w14:textId="77777777" w:rsidR="00676539" w:rsidRDefault="00F97FBB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невозможностью его выполнения в условиях применения механизма единого налогового платежа, который предусматривает перечисление денежных средств в</w:t>
      </w:r>
      <w:r>
        <w:rPr>
          <w:rFonts w:ascii="Times New Roman" w:hAnsi="Times New Roman"/>
          <w:sz w:val="28"/>
        </w:rPr>
        <w:t xml:space="preserve"> бюджетную систему РФ на соответствующий счет Федерального казначейства для исполнения совокупной обязанности налогоплательщика, плательщика сборов и страховых взносов, а также налогового агента, действие нормы Федерального закона от 29.12.2012 N 275-ФЗ, у</w:t>
      </w:r>
      <w:r>
        <w:rPr>
          <w:rFonts w:ascii="Times New Roman" w:hAnsi="Times New Roman"/>
          <w:sz w:val="28"/>
        </w:rPr>
        <w:t>станавливающей такое требование, было приостановлено до 31 декабря 2025 года.</w:t>
      </w:r>
    </w:p>
    <w:p w14:paraId="08000000" w14:textId="77777777" w:rsidR="00676539" w:rsidRDefault="00F97FBB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Настоящими изменениями приостановление действия подпункта "а" пункта 3 статьи 8.4 Федерального закона "О государственном оборонном заказе" в части выполнения указанного требовани</w:t>
      </w:r>
      <w:r>
        <w:rPr>
          <w:rFonts w:ascii="Times New Roman" w:hAnsi="Times New Roman"/>
          <w:sz w:val="28"/>
        </w:rPr>
        <w:t>я продлено до конца 2026 года.</w:t>
      </w:r>
    </w:p>
    <w:p w14:paraId="09000000" w14:textId="77777777" w:rsidR="00676539" w:rsidRDefault="00F97FBB">
      <w:pPr>
        <w:spacing w:after="0"/>
        <w:jc w:val="both"/>
      </w:pPr>
      <w:r>
        <w:t> </w:t>
      </w:r>
    </w:p>
    <w:p w14:paraId="0A000000" w14:textId="77777777" w:rsidR="00676539" w:rsidRDefault="00F97FBB">
      <w:pPr>
        <w:spacing w:after="0"/>
        <w:jc w:val="both"/>
      </w:pPr>
      <w:r>
        <w:t> </w:t>
      </w:r>
    </w:p>
    <w:p w14:paraId="0B000000" w14:textId="77777777" w:rsidR="00676539" w:rsidRDefault="00F97FBB">
      <w:pPr>
        <w:spacing w:after="0"/>
        <w:jc w:val="both"/>
      </w:pPr>
      <w:r>
        <w:t> </w:t>
      </w:r>
    </w:p>
    <w:p w14:paraId="0C000000" w14:textId="77777777" w:rsidR="00676539" w:rsidRDefault="0067653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D000000" w14:textId="77777777" w:rsidR="00676539" w:rsidRDefault="00F97FBB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67653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539"/>
    <w:rsid w:val="00676539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587E1A-83E0-424A-9A0A-5956B4D19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2025-11-13T12:29:00Z</dcterms:created>
  <dcterms:modified xsi:type="dcterms:W3CDTF">2025-11-13T12:29:00Z</dcterms:modified>
</cp:coreProperties>
</file>